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D4D79" w14:textId="77777777" w:rsidR="00D85E74" w:rsidRDefault="00D85E74" w:rsidP="0B83B3BD">
      <w:pPr>
        <w:rPr>
          <w:rFonts w:asciiTheme="minorHAnsi" w:eastAsiaTheme="minorEastAsia" w:hAnsiTheme="minorHAnsi" w:cstheme="minorBidi"/>
          <w:b/>
          <w:bCs/>
        </w:rPr>
      </w:pPr>
      <w:bookmarkStart w:id="0" w:name="_GoBack"/>
      <w:bookmarkEnd w:id="0"/>
      <w:r>
        <w:rPr>
          <w:rFonts w:asciiTheme="minorHAnsi" w:eastAsiaTheme="minorEastAsia" w:hAnsiTheme="minorHAnsi" w:cstheme="minorBidi"/>
          <w:b/>
          <w:bCs/>
        </w:rPr>
        <w:t>EJ Cottrell Memorial Library</w:t>
      </w:r>
    </w:p>
    <w:p w14:paraId="6CC2045B" w14:textId="1E883746" w:rsidR="00594002" w:rsidRPr="00594002" w:rsidRDefault="00594002" w:rsidP="0B83B3BD">
      <w:pPr>
        <w:rPr>
          <w:rFonts w:asciiTheme="minorHAnsi" w:eastAsiaTheme="minorEastAsia" w:hAnsiTheme="minorHAnsi" w:cstheme="minorBidi"/>
          <w:b/>
          <w:bCs/>
        </w:rPr>
      </w:pPr>
      <w:r w:rsidRPr="0B83B3BD">
        <w:rPr>
          <w:rFonts w:asciiTheme="minorHAnsi" w:eastAsiaTheme="minorEastAsia" w:hAnsiTheme="minorHAnsi" w:cstheme="minorBidi"/>
          <w:b/>
          <w:bCs/>
        </w:rPr>
        <w:t xml:space="preserve">Public Communications Policy </w:t>
      </w:r>
      <w:r>
        <w:br/>
      </w:r>
    </w:p>
    <w:p w14:paraId="672A6659" w14:textId="77777777" w:rsidR="00594002" w:rsidRPr="00594002" w:rsidRDefault="00594002" w:rsidP="0B83B3BD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46E9CE87" w14:textId="2BF5D116" w:rsidR="00DC76D0" w:rsidRPr="006A46E5" w:rsidRDefault="004A58CE" w:rsidP="0B83B3BD">
      <w:pPr>
        <w:rPr>
          <w:rFonts w:asciiTheme="minorHAnsi" w:eastAsiaTheme="minorEastAsia" w:hAnsiTheme="minorHAnsi" w:cstheme="minorBidi"/>
        </w:rPr>
      </w:pPr>
      <w:r w:rsidRPr="0B83B3BD">
        <w:rPr>
          <w:rFonts w:asciiTheme="minorHAnsi" w:eastAsiaTheme="minorEastAsia" w:hAnsiTheme="minorHAnsi" w:cstheme="minorBidi"/>
        </w:rPr>
        <w:t xml:space="preserve">The </w:t>
      </w:r>
      <w:r w:rsidR="00594002" w:rsidRPr="0B83B3BD">
        <w:rPr>
          <w:rFonts w:asciiTheme="minorHAnsi" w:eastAsiaTheme="minorEastAsia" w:hAnsiTheme="minorHAnsi" w:cstheme="minorBidi"/>
        </w:rPr>
        <w:t>Library</w:t>
      </w:r>
      <w:r w:rsidRPr="0B83B3BD">
        <w:rPr>
          <w:rFonts w:asciiTheme="minorHAnsi" w:eastAsiaTheme="minorEastAsia" w:hAnsiTheme="minorHAnsi" w:cstheme="minorBidi"/>
        </w:rPr>
        <w:t xml:space="preserve"> Board of Trustees has a responsibility </w:t>
      </w:r>
      <w:r w:rsidR="00DC76D0" w:rsidRPr="0B83B3BD">
        <w:rPr>
          <w:rFonts w:asciiTheme="minorHAnsi" w:eastAsiaTheme="minorEastAsia" w:hAnsiTheme="minorHAnsi" w:cstheme="minorBidi"/>
        </w:rPr>
        <w:t xml:space="preserve">to promote </w:t>
      </w:r>
      <w:r w:rsidRPr="0B83B3BD">
        <w:rPr>
          <w:rFonts w:asciiTheme="minorHAnsi" w:eastAsiaTheme="minorEastAsia" w:hAnsiTheme="minorHAnsi" w:cstheme="minorBidi"/>
        </w:rPr>
        <w:t xml:space="preserve">public </w:t>
      </w:r>
      <w:r w:rsidR="00DC76D0" w:rsidRPr="0B83B3BD">
        <w:rPr>
          <w:rFonts w:asciiTheme="minorHAnsi" w:eastAsiaTheme="minorEastAsia" w:hAnsiTheme="minorHAnsi" w:cstheme="minorBidi"/>
        </w:rPr>
        <w:t xml:space="preserve">awareness </w:t>
      </w:r>
      <w:r w:rsidR="00B82C3E" w:rsidRPr="0B83B3BD">
        <w:rPr>
          <w:rFonts w:asciiTheme="minorHAnsi" w:eastAsiaTheme="minorEastAsia" w:hAnsiTheme="minorHAnsi" w:cstheme="minorBidi"/>
        </w:rPr>
        <w:t xml:space="preserve">of </w:t>
      </w:r>
      <w:r w:rsidR="00DC76D0" w:rsidRPr="0B83B3BD">
        <w:rPr>
          <w:rFonts w:asciiTheme="minorHAnsi" w:eastAsiaTheme="minorEastAsia" w:hAnsiTheme="minorHAnsi" w:cstheme="minorBidi"/>
        </w:rPr>
        <w:t>library services and programs</w:t>
      </w:r>
      <w:r w:rsidR="00B82C3E" w:rsidRPr="0B83B3BD">
        <w:rPr>
          <w:rFonts w:asciiTheme="minorHAnsi" w:eastAsiaTheme="minorEastAsia" w:hAnsiTheme="minorHAnsi" w:cstheme="minorBidi"/>
        </w:rPr>
        <w:t xml:space="preserve">, </w:t>
      </w:r>
      <w:r w:rsidR="00DC76D0" w:rsidRPr="0B83B3BD">
        <w:rPr>
          <w:rFonts w:asciiTheme="minorHAnsi" w:eastAsiaTheme="minorEastAsia" w:hAnsiTheme="minorHAnsi" w:cstheme="minorBidi"/>
        </w:rPr>
        <w:t xml:space="preserve">to develop public understanding and support of </w:t>
      </w:r>
      <w:r w:rsidR="00594002" w:rsidRPr="0B83B3BD">
        <w:rPr>
          <w:rFonts w:asciiTheme="minorHAnsi" w:eastAsiaTheme="minorEastAsia" w:hAnsiTheme="minorHAnsi" w:cstheme="minorBidi"/>
        </w:rPr>
        <w:t xml:space="preserve">the library </w:t>
      </w:r>
      <w:r w:rsidRPr="0B83B3BD">
        <w:rPr>
          <w:rFonts w:asciiTheme="minorHAnsi" w:eastAsiaTheme="minorEastAsia" w:hAnsiTheme="minorHAnsi" w:cstheme="minorBidi"/>
        </w:rPr>
        <w:t xml:space="preserve">and the vital role it plays in the support of </w:t>
      </w:r>
      <w:r w:rsidR="00594002" w:rsidRPr="0B83B3BD">
        <w:rPr>
          <w:rFonts w:asciiTheme="minorHAnsi" w:eastAsiaTheme="minorEastAsia" w:hAnsiTheme="minorHAnsi" w:cstheme="minorBidi"/>
        </w:rPr>
        <w:t>community well-being.</w:t>
      </w:r>
    </w:p>
    <w:p w14:paraId="6994FCCC" w14:textId="77777777" w:rsidR="00DC76D0" w:rsidRPr="006A46E5" w:rsidRDefault="00DC76D0" w:rsidP="0B83B3BD">
      <w:pPr>
        <w:rPr>
          <w:rFonts w:asciiTheme="minorHAnsi" w:eastAsiaTheme="minorEastAsia" w:hAnsiTheme="minorHAnsi" w:cstheme="minorBidi"/>
        </w:rPr>
      </w:pPr>
      <w:r w:rsidRPr="0B83B3BD">
        <w:rPr>
          <w:rFonts w:asciiTheme="minorHAnsi" w:eastAsiaTheme="minorEastAsia" w:hAnsiTheme="minorHAnsi" w:cstheme="minorBidi"/>
        </w:rPr>
        <w:t xml:space="preserve">        </w:t>
      </w:r>
    </w:p>
    <w:p w14:paraId="117ECE97" w14:textId="4DC19D22" w:rsidR="00DC76D0" w:rsidRPr="006A46E5" w:rsidRDefault="00DC76D0" w:rsidP="0B83B3BD">
      <w:pPr>
        <w:rPr>
          <w:rFonts w:asciiTheme="minorHAnsi" w:eastAsiaTheme="minorEastAsia" w:hAnsiTheme="minorHAnsi" w:cstheme="minorBidi"/>
        </w:rPr>
      </w:pPr>
      <w:r w:rsidRPr="0B83B3BD">
        <w:rPr>
          <w:rFonts w:asciiTheme="minorHAnsi" w:eastAsiaTheme="minorEastAsia" w:hAnsiTheme="minorHAnsi" w:cstheme="minorBidi"/>
        </w:rPr>
        <w:t>The Board of Trustees recognizes that</w:t>
      </w:r>
      <w:r w:rsidR="00156621" w:rsidRPr="0B83B3BD">
        <w:rPr>
          <w:rFonts w:asciiTheme="minorHAnsi" w:eastAsiaTheme="minorEastAsia" w:hAnsiTheme="minorHAnsi" w:cstheme="minorBidi"/>
        </w:rPr>
        <w:t xml:space="preserve"> effective</w:t>
      </w:r>
      <w:r w:rsidRPr="0B83B3BD">
        <w:rPr>
          <w:rFonts w:asciiTheme="minorHAnsi" w:eastAsiaTheme="minorEastAsia" w:hAnsiTheme="minorHAnsi" w:cstheme="minorBidi"/>
        </w:rPr>
        <w:t xml:space="preserve"> public relations </w:t>
      </w:r>
      <w:r w:rsidR="00E9508B" w:rsidRPr="0B83B3BD">
        <w:rPr>
          <w:rFonts w:asciiTheme="minorHAnsi" w:eastAsiaTheme="minorEastAsia" w:hAnsiTheme="minorHAnsi" w:cstheme="minorBidi"/>
        </w:rPr>
        <w:t>involve</w:t>
      </w:r>
      <w:r w:rsidRPr="0B83B3BD">
        <w:rPr>
          <w:rFonts w:asciiTheme="minorHAnsi" w:eastAsiaTheme="minorEastAsia" w:hAnsiTheme="minorHAnsi" w:cstheme="minorBidi"/>
        </w:rPr>
        <w:t xml:space="preserve"> every person who has </w:t>
      </w:r>
      <w:r w:rsidR="5FFFF321" w:rsidRPr="0B83B3BD">
        <w:rPr>
          <w:rFonts w:asciiTheme="minorHAnsi" w:eastAsiaTheme="minorEastAsia" w:hAnsiTheme="minorHAnsi" w:cstheme="minorBidi"/>
        </w:rPr>
        <w:t>a connection</w:t>
      </w:r>
      <w:r w:rsidRPr="0B83B3BD">
        <w:rPr>
          <w:rFonts w:asciiTheme="minorHAnsi" w:eastAsiaTheme="minorEastAsia" w:hAnsiTheme="minorHAnsi" w:cstheme="minorBidi"/>
        </w:rPr>
        <w:t xml:space="preserve"> with </w:t>
      </w:r>
      <w:r w:rsidR="00594002" w:rsidRPr="0B83B3BD">
        <w:rPr>
          <w:rFonts w:asciiTheme="minorHAnsi" w:eastAsiaTheme="minorEastAsia" w:hAnsiTheme="minorHAnsi" w:cstheme="minorBidi"/>
        </w:rPr>
        <w:t>the library</w:t>
      </w:r>
      <w:r w:rsidRPr="0B83B3BD">
        <w:rPr>
          <w:rFonts w:asciiTheme="minorHAnsi" w:eastAsiaTheme="minorEastAsia" w:hAnsiTheme="minorHAnsi" w:cstheme="minorBidi"/>
        </w:rPr>
        <w:t xml:space="preserve">.  The Board urges its own </w:t>
      </w:r>
      <w:r w:rsidR="00594002" w:rsidRPr="0B83B3BD">
        <w:rPr>
          <w:rFonts w:asciiTheme="minorHAnsi" w:eastAsiaTheme="minorEastAsia" w:hAnsiTheme="minorHAnsi" w:cstheme="minorBidi"/>
        </w:rPr>
        <w:t>staff, volunteers, and friends</w:t>
      </w:r>
      <w:r w:rsidRPr="0B83B3BD">
        <w:rPr>
          <w:rFonts w:asciiTheme="minorHAnsi" w:eastAsiaTheme="minorEastAsia" w:hAnsiTheme="minorHAnsi" w:cstheme="minorBidi"/>
        </w:rPr>
        <w:t xml:space="preserve"> </w:t>
      </w:r>
      <w:r w:rsidR="00156621" w:rsidRPr="0B83B3BD">
        <w:rPr>
          <w:rFonts w:asciiTheme="minorHAnsi" w:eastAsiaTheme="minorEastAsia" w:hAnsiTheme="minorHAnsi" w:cstheme="minorBidi"/>
        </w:rPr>
        <w:t xml:space="preserve">to remember </w:t>
      </w:r>
      <w:r w:rsidRPr="0B83B3BD">
        <w:rPr>
          <w:rFonts w:asciiTheme="minorHAnsi" w:eastAsiaTheme="minorEastAsia" w:hAnsiTheme="minorHAnsi" w:cstheme="minorBidi"/>
        </w:rPr>
        <w:t xml:space="preserve">that </w:t>
      </w:r>
      <w:r w:rsidR="00C47DA1" w:rsidRPr="0B83B3BD">
        <w:rPr>
          <w:rFonts w:asciiTheme="minorHAnsi" w:eastAsiaTheme="minorEastAsia" w:hAnsiTheme="minorHAnsi" w:cstheme="minorBidi"/>
        </w:rPr>
        <w:t xml:space="preserve">they </w:t>
      </w:r>
      <w:r w:rsidRPr="0B83B3BD">
        <w:rPr>
          <w:rFonts w:asciiTheme="minorHAnsi" w:eastAsiaTheme="minorEastAsia" w:hAnsiTheme="minorHAnsi" w:cstheme="minorBidi"/>
        </w:rPr>
        <w:t>represent</w:t>
      </w:r>
      <w:r w:rsidR="00594002" w:rsidRPr="0B83B3BD">
        <w:rPr>
          <w:rFonts w:asciiTheme="minorHAnsi" w:eastAsiaTheme="minorEastAsia" w:hAnsiTheme="minorHAnsi" w:cstheme="minorBidi"/>
        </w:rPr>
        <w:t xml:space="preserve"> the </w:t>
      </w:r>
      <w:r w:rsidR="24873C95" w:rsidRPr="0B83B3BD">
        <w:rPr>
          <w:rFonts w:asciiTheme="minorHAnsi" w:eastAsiaTheme="minorEastAsia" w:hAnsiTheme="minorHAnsi" w:cstheme="minorBidi"/>
        </w:rPr>
        <w:t>library in</w:t>
      </w:r>
      <w:r w:rsidR="00594002" w:rsidRPr="0B83B3BD">
        <w:rPr>
          <w:rFonts w:asciiTheme="minorHAnsi" w:eastAsiaTheme="minorEastAsia" w:hAnsiTheme="minorHAnsi" w:cstheme="minorBidi"/>
        </w:rPr>
        <w:t xml:space="preserve"> </w:t>
      </w:r>
      <w:r w:rsidR="008F78A3" w:rsidRPr="0B83B3BD">
        <w:rPr>
          <w:rFonts w:asciiTheme="minorHAnsi" w:eastAsiaTheme="minorEastAsia" w:hAnsiTheme="minorHAnsi" w:cstheme="minorBidi"/>
        </w:rPr>
        <w:t xml:space="preserve">every </w:t>
      </w:r>
      <w:r w:rsidRPr="0B83B3BD">
        <w:rPr>
          <w:rFonts w:asciiTheme="minorHAnsi" w:eastAsiaTheme="minorEastAsia" w:hAnsiTheme="minorHAnsi" w:cstheme="minorBidi"/>
        </w:rPr>
        <w:t xml:space="preserve">public contact and that </w:t>
      </w:r>
      <w:r w:rsidR="00156621" w:rsidRPr="0B83B3BD">
        <w:rPr>
          <w:rFonts w:asciiTheme="minorHAnsi" w:eastAsiaTheme="minorEastAsia" w:hAnsiTheme="minorHAnsi" w:cstheme="minorBidi"/>
        </w:rPr>
        <w:t xml:space="preserve">professionalism and </w:t>
      </w:r>
      <w:r w:rsidRPr="0B83B3BD">
        <w:rPr>
          <w:rFonts w:asciiTheme="minorHAnsi" w:eastAsiaTheme="minorEastAsia" w:hAnsiTheme="minorHAnsi" w:cstheme="minorBidi"/>
        </w:rPr>
        <w:t xml:space="preserve">good service </w:t>
      </w:r>
      <w:r w:rsidR="00156621" w:rsidRPr="0B83B3BD">
        <w:rPr>
          <w:rFonts w:asciiTheme="minorHAnsi" w:eastAsiaTheme="minorEastAsia" w:hAnsiTheme="minorHAnsi" w:cstheme="minorBidi"/>
        </w:rPr>
        <w:t>enhances</w:t>
      </w:r>
      <w:r w:rsidRPr="0B83B3BD">
        <w:rPr>
          <w:rFonts w:asciiTheme="minorHAnsi" w:eastAsiaTheme="minorEastAsia" w:hAnsiTheme="minorHAnsi" w:cstheme="minorBidi"/>
        </w:rPr>
        <w:t xml:space="preserve"> good</w:t>
      </w:r>
      <w:r w:rsidR="00594002" w:rsidRPr="0B83B3BD">
        <w:rPr>
          <w:rFonts w:asciiTheme="minorHAnsi" w:eastAsiaTheme="minorEastAsia" w:hAnsiTheme="minorHAnsi" w:cstheme="minorBidi"/>
        </w:rPr>
        <w:t xml:space="preserve"> </w:t>
      </w:r>
      <w:r w:rsidRPr="0B83B3BD">
        <w:rPr>
          <w:rFonts w:asciiTheme="minorHAnsi" w:eastAsiaTheme="minorEastAsia" w:hAnsiTheme="minorHAnsi" w:cstheme="minorBidi"/>
        </w:rPr>
        <w:t xml:space="preserve">relations. </w:t>
      </w:r>
    </w:p>
    <w:p w14:paraId="5A39BBE3" w14:textId="77777777" w:rsidR="00156621" w:rsidRPr="006A46E5" w:rsidRDefault="00156621" w:rsidP="0B83B3BD">
      <w:pPr>
        <w:rPr>
          <w:rFonts w:asciiTheme="minorHAnsi" w:eastAsiaTheme="minorEastAsia" w:hAnsiTheme="minorHAnsi" w:cstheme="minorBidi"/>
        </w:rPr>
      </w:pPr>
    </w:p>
    <w:p w14:paraId="64538B38" w14:textId="77777777" w:rsidR="00DC76D0" w:rsidRPr="006A46E5" w:rsidRDefault="00156621" w:rsidP="0B83B3BD">
      <w:pPr>
        <w:rPr>
          <w:rFonts w:asciiTheme="minorHAnsi" w:eastAsiaTheme="minorEastAsia" w:hAnsiTheme="minorHAnsi" w:cstheme="minorBidi"/>
        </w:rPr>
      </w:pPr>
      <w:r w:rsidRPr="0B83B3BD">
        <w:rPr>
          <w:rFonts w:asciiTheme="minorHAnsi" w:eastAsiaTheme="minorEastAsia" w:hAnsiTheme="minorHAnsi" w:cstheme="minorBidi"/>
        </w:rPr>
        <w:t xml:space="preserve">Official statements to the public and media will be made by the </w:t>
      </w:r>
      <w:r w:rsidR="00594002" w:rsidRPr="0B83B3BD">
        <w:rPr>
          <w:rFonts w:asciiTheme="minorHAnsi" w:eastAsiaTheme="minorEastAsia" w:hAnsiTheme="minorHAnsi" w:cstheme="minorBidi"/>
        </w:rPr>
        <w:t>Library Director</w:t>
      </w:r>
      <w:r w:rsidRPr="0B83B3BD">
        <w:rPr>
          <w:rFonts w:asciiTheme="minorHAnsi" w:eastAsiaTheme="minorEastAsia" w:hAnsiTheme="minorHAnsi" w:cstheme="minorBidi"/>
        </w:rPr>
        <w:t xml:space="preserve"> or the Board President</w:t>
      </w:r>
      <w:r w:rsidR="00C47DA1" w:rsidRPr="0B83B3BD">
        <w:rPr>
          <w:rFonts w:asciiTheme="minorHAnsi" w:eastAsiaTheme="minorEastAsia" w:hAnsiTheme="minorHAnsi" w:cstheme="minorBidi"/>
        </w:rPr>
        <w:t xml:space="preserve"> in consultation with the </w:t>
      </w:r>
      <w:r w:rsidR="00594002" w:rsidRPr="0B83B3BD">
        <w:rPr>
          <w:rFonts w:asciiTheme="minorHAnsi" w:eastAsiaTheme="minorEastAsia" w:hAnsiTheme="minorHAnsi" w:cstheme="minorBidi"/>
        </w:rPr>
        <w:t>Library</w:t>
      </w:r>
      <w:r w:rsidR="00C47DA1" w:rsidRPr="0B83B3BD">
        <w:rPr>
          <w:rFonts w:asciiTheme="minorHAnsi" w:eastAsiaTheme="minorEastAsia" w:hAnsiTheme="minorHAnsi" w:cstheme="minorBidi"/>
        </w:rPr>
        <w:t xml:space="preserve"> Director</w:t>
      </w:r>
      <w:r w:rsidRPr="0B83B3BD">
        <w:rPr>
          <w:rFonts w:asciiTheme="minorHAnsi" w:eastAsiaTheme="minorEastAsia" w:hAnsiTheme="minorHAnsi" w:cstheme="minorBidi"/>
        </w:rPr>
        <w:t xml:space="preserve">.  If it is necessary for anyone other than the </w:t>
      </w:r>
      <w:r w:rsidR="00594002" w:rsidRPr="0B83B3BD">
        <w:rPr>
          <w:rFonts w:asciiTheme="minorHAnsi" w:eastAsiaTheme="minorEastAsia" w:hAnsiTheme="minorHAnsi" w:cstheme="minorBidi"/>
        </w:rPr>
        <w:t xml:space="preserve">Library </w:t>
      </w:r>
      <w:r w:rsidRPr="0B83B3BD">
        <w:rPr>
          <w:rFonts w:asciiTheme="minorHAnsi" w:eastAsiaTheme="minorEastAsia" w:hAnsiTheme="minorHAnsi" w:cstheme="minorBidi"/>
        </w:rPr>
        <w:t xml:space="preserve">Director or Board President to provide the public with information, such information will be reviewed and approved by the </w:t>
      </w:r>
      <w:r w:rsidR="00594002" w:rsidRPr="0B83B3BD">
        <w:rPr>
          <w:rFonts w:asciiTheme="minorHAnsi" w:eastAsiaTheme="minorEastAsia" w:hAnsiTheme="minorHAnsi" w:cstheme="minorBidi"/>
        </w:rPr>
        <w:t xml:space="preserve">Library </w:t>
      </w:r>
      <w:r w:rsidRPr="0B83B3BD">
        <w:rPr>
          <w:rFonts w:asciiTheme="minorHAnsi" w:eastAsiaTheme="minorEastAsia" w:hAnsiTheme="minorHAnsi" w:cstheme="minorBidi"/>
        </w:rPr>
        <w:t xml:space="preserve">Director </w:t>
      </w:r>
      <w:r w:rsidR="00C47DA1" w:rsidRPr="0B83B3BD">
        <w:rPr>
          <w:rFonts w:asciiTheme="minorHAnsi" w:eastAsiaTheme="minorEastAsia" w:hAnsiTheme="minorHAnsi" w:cstheme="minorBidi"/>
        </w:rPr>
        <w:t>and</w:t>
      </w:r>
      <w:r w:rsidR="005A308D" w:rsidRPr="0B83B3BD">
        <w:rPr>
          <w:rFonts w:asciiTheme="minorHAnsi" w:eastAsiaTheme="minorEastAsia" w:hAnsiTheme="minorHAnsi" w:cstheme="minorBidi"/>
        </w:rPr>
        <w:t xml:space="preserve"> Board President </w:t>
      </w:r>
      <w:r w:rsidRPr="0B83B3BD">
        <w:rPr>
          <w:rFonts w:asciiTheme="minorHAnsi" w:eastAsiaTheme="minorEastAsia" w:hAnsiTheme="minorHAnsi" w:cstheme="minorBidi"/>
        </w:rPr>
        <w:t>prior to its release.</w:t>
      </w:r>
      <w:r w:rsidR="00DC76D0" w:rsidRPr="0B83B3BD">
        <w:rPr>
          <w:rFonts w:asciiTheme="minorHAnsi" w:eastAsiaTheme="minorEastAsia" w:hAnsiTheme="minorHAnsi" w:cstheme="minorBidi"/>
        </w:rPr>
        <w:t xml:space="preserve">  </w:t>
      </w:r>
    </w:p>
    <w:p w14:paraId="41C8F396" w14:textId="77777777" w:rsidR="006915EF" w:rsidRPr="006A46E5" w:rsidRDefault="006915EF" w:rsidP="0B83B3BD">
      <w:pPr>
        <w:rPr>
          <w:rFonts w:asciiTheme="minorHAnsi" w:eastAsiaTheme="minorEastAsia" w:hAnsiTheme="minorHAnsi" w:cstheme="minorBidi"/>
        </w:rPr>
      </w:pPr>
    </w:p>
    <w:p w14:paraId="704190AB" w14:textId="77777777" w:rsidR="00DC76D0" w:rsidRDefault="00156621" w:rsidP="0B83B3BD">
      <w:pPr>
        <w:rPr>
          <w:rFonts w:asciiTheme="minorHAnsi" w:eastAsiaTheme="minorEastAsia" w:hAnsiTheme="minorHAnsi" w:cstheme="minorBidi"/>
        </w:rPr>
      </w:pPr>
      <w:r w:rsidRPr="0B83B3BD">
        <w:rPr>
          <w:rFonts w:asciiTheme="minorHAnsi" w:eastAsiaTheme="minorEastAsia" w:hAnsiTheme="minorHAnsi" w:cstheme="minorBidi"/>
        </w:rPr>
        <w:t xml:space="preserve">The Board of Trustees </w:t>
      </w:r>
      <w:r w:rsidR="006915EF" w:rsidRPr="0B83B3BD">
        <w:rPr>
          <w:rFonts w:asciiTheme="minorHAnsi" w:eastAsiaTheme="minorEastAsia" w:hAnsiTheme="minorHAnsi" w:cstheme="minorBidi"/>
        </w:rPr>
        <w:t xml:space="preserve">will designate the official newspaper to be used for all public announcements at its annual Organization Meeting each year. </w:t>
      </w:r>
    </w:p>
    <w:p w14:paraId="72A3D3EC" w14:textId="77777777" w:rsidR="00175A53" w:rsidRDefault="00175A53" w:rsidP="0B83B3BD">
      <w:pPr>
        <w:rPr>
          <w:rFonts w:asciiTheme="minorHAnsi" w:eastAsiaTheme="minorEastAsia" w:hAnsiTheme="minorHAnsi" w:cstheme="minorBidi"/>
        </w:rPr>
      </w:pPr>
    </w:p>
    <w:p w14:paraId="148EE387" w14:textId="30E9AA77" w:rsidR="00175A53" w:rsidRDefault="00175A53" w:rsidP="0B83B3BD">
      <w:pPr>
        <w:rPr>
          <w:rFonts w:asciiTheme="minorHAnsi" w:eastAsiaTheme="minorEastAsia" w:hAnsiTheme="minorHAnsi" w:cstheme="minorBidi"/>
        </w:rPr>
      </w:pPr>
      <w:r w:rsidRPr="0B83B3BD">
        <w:rPr>
          <w:rFonts w:asciiTheme="minorHAnsi" w:eastAsiaTheme="minorEastAsia" w:hAnsiTheme="minorHAnsi" w:cstheme="minorBidi"/>
        </w:rPr>
        <w:t xml:space="preserve">Social media platforms, including mass email communication services, play an important and active role in </w:t>
      </w:r>
      <w:r w:rsidR="00594002" w:rsidRPr="0B83B3BD">
        <w:rPr>
          <w:rFonts w:asciiTheme="minorHAnsi" w:eastAsiaTheme="minorEastAsia" w:hAnsiTheme="minorHAnsi" w:cstheme="minorBidi"/>
        </w:rPr>
        <w:t>library</w:t>
      </w:r>
      <w:r w:rsidRPr="0B83B3BD">
        <w:rPr>
          <w:rFonts w:asciiTheme="minorHAnsi" w:eastAsiaTheme="minorEastAsia" w:hAnsiTheme="minorHAnsi" w:cstheme="minorBidi"/>
        </w:rPr>
        <w:t xml:space="preserve"> communications</w:t>
      </w:r>
      <w:r w:rsidR="00594002" w:rsidRPr="0B83B3BD">
        <w:rPr>
          <w:rFonts w:asciiTheme="minorHAnsi" w:eastAsiaTheme="minorEastAsia" w:hAnsiTheme="minorHAnsi" w:cstheme="minorBidi"/>
        </w:rPr>
        <w:t>.</w:t>
      </w:r>
      <w:r w:rsidRPr="0B83B3BD">
        <w:rPr>
          <w:rFonts w:asciiTheme="minorHAnsi" w:eastAsiaTheme="minorEastAsia" w:hAnsiTheme="minorHAnsi" w:cstheme="minorBidi"/>
        </w:rPr>
        <w:t xml:space="preserve"> </w:t>
      </w:r>
      <w:r w:rsidR="00594002" w:rsidRPr="0B83B3BD">
        <w:rPr>
          <w:rFonts w:asciiTheme="minorHAnsi" w:eastAsiaTheme="minorEastAsia" w:hAnsiTheme="minorHAnsi" w:cstheme="minorBidi"/>
        </w:rPr>
        <w:t>Designated</w:t>
      </w:r>
      <w:r w:rsidRPr="0B83B3BD">
        <w:rPr>
          <w:rFonts w:asciiTheme="minorHAnsi" w:eastAsiaTheme="minorEastAsia" w:hAnsiTheme="minorHAnsi" w:cstheme="minorBidi"/>
        </w:rPr>
        <w:t xml:space="preserve"> library staff are responsible for posting information to all </w:t>
      </w:r>
      <w:r w:rsidR="00594002" w:rsidRPr="0B83B3BD">
        <w:rPr>
          <w:rFonts w:asciiTheme="minorHAnsi" w:eastAsiaTheme="minorEastAsia" w:hAnsiTheme="minorHAnsi" w:cstheme="minorBidi"/>
        </w:rPr>
        <w:t>library subscribed</w:t>
      </w:r>
      <w:r w:rsidRPr="0B83B3BD">
        <w:rPr>
          <w:rFonts w:asciiTheme="minorHAnsi" w:eastAsiaTheme="minorEastAsia" w:hAnsiTheme="minorHAnsi" w:cstheme="minorBidi"/>
        </w:rPr>
        <w:t xml:space="preserve"> social media sites. Staff will adhere to the board approved </w:t>
      </w:r>
      <w:bookmarkStart w:id="1" w:name="_Int_lrvKMs2d"/>
      <w:r w:rsidRPr="0B83B3BD">
        <w:rPr>
          <w:rFonts w:asciiTheme="minorHAnsi" w:eastAsiaTheme="minorEastAsia" w:hAnsiTheme="minorHAnsi" w:cstheme="minorBidi"/>
          <w:i/>
          <w:iCs/>
        </w:rPr>
        <w:t>Social Media Policy</w:t>
      </w:r>
      <w:bookmarkEnd w:id="1"/>
      <w:r w:rsidRPr="0B83B3BD">
        <w:rPr>
          <w:rFonts w:asciiTheme="minorHAnsi" w:eastAsiaTheme="minorEastAsia" w:hAnsiTheme="minorHAnsi" w:cstheme="minorBidi"/>
        </w:rPr>
        <w:t xml:space="preserve"> when sharing information or images. </w:t>
      </w:r>
      <w:r w:rsidR="00594002" w:rsidRPr="0B83B3BD">
        <w:rPr>
          <w:rFonts w:asciiTheme="minorHAnsi" w:eastAsiaTheme="minorEastAsia" w:hAnsiTheme="minorHAnsi" w:cstheme="minorBidi"/>
        </w:rPr>
        <w:t>Staff</w:t>
      </w:r>
      <w:r w:rsidR="00DB6D2D" w:rsidRPr="0B83B3BD">
        <w:rPr>
          <w:rFonts w:asciiTheme="minorHAnsi" w:eastAsiaTheme="minorEastAsia" w:hAnsiTheme="minorHAnsi" w:cstheme="minorBidi"/>
        </w:rPr>
        <w:t xml:space="preserve"> in consultation with the </w:t>
      </w:r>
      <w:r w:rsidR="00594002" w:rsidRPr="0B83B3BD">
        <w:rPr>
          <w:rFonts w:asciiTheme="minorHAnsi" w:eastAsiaTheme="minorEastAsia" w:hAnsiTheme="minorHAnsi" w:cstheme="minorBidi"/>
        </w:rPr>
        <w:t>Library</w:t>
      </w:r>
      <w:r w:rsidR="00DB6D2D" w:rsidRPr="0B83B3BD">
        <w:rPr>
          <w:rFonts w:asciiTheme="minorHAnsi" w:eastAsiaTheme="minorEastAsia" w:hAnsiTheme="minorHAnsi" w:cstheme="minorBidi"/>
        </w:rPr>
        <w:t xml:space="preserve"> Director manage overall</w:t>
      </w:r>
      <w:r w:rsidRPr="0B83B3BD">
        <w:rPr>
          <w:rFonts w:asciiTheme="minorHAnsi" w:eastAsiaTheme="minorEastAsia" w:hAnsiTheme="minorHAnsi" w:cstheme="minorBidi"/>
        </w:rPr>
        <w:t xml:space="preserve"> social media content. </w:t>
      </w:r>
      <w:r w:rsidR="55497F5E" w:rsidRPr="0B83B3BD">
        <w:rPr>
          <w:rFonts w:asciiTheme="minorHAnsi" w:eastAsiaTheme="minorEastAsia" w:hAnsiTheme="minorHAnsi" w:cstheme="minorBidi"/>
        </w:rPr>
        <w:t xml:space="preserve">The library will not answer questions pertaining to Library Board matters through social media. </w:t>
      </w:r>
      <w:r w:rsidR="41D11B30" w:rsidRPr="0B83B3BD">
        <w:rPr>
          <w:rFonts w:asciiTheme="minorHAnsi" w:eastAsiaTheme="minorEastAsia" w:hAnsiTheme="minorHAnsi" w:cstheme="minorBidi"/>
        </w:rPr>
        <w:t>These q</w:t>
      </w:r>
      <w:r w:rsidR="55497F5E" w:rsidRPr="0B83B3BD">
        <w:rPr>
          <w:rFonts w:asciiTheme="minorHAnsi" w:eastAsiaTheme="minorEastAsia" w:hAnsiTheme="minorHAnsi" w:cstheme="minorBidi"/>
        </w:rPr>
        <w:t xml:space="preserve">uestions should be directed to the Library Board during Public Comment </w:t>
      </w:r>
      <w:r w:rsidR="3A0C6561" w:rsidRPr="0B83B3BD">
        <w:rPr>
          <w:rFonts w:asciiTheme="minorHAnsi" w:eastAsiaTheme="minorEastAsia" w:hAnsiTheme="minorHAnsi" w:cstheme="minorBidi"/>
        </w:rPr>
        <w:t>at</w:t>
      </w:r>
      <w:r w:rsidR="55497F5E" w:rsidRPr="0B83B3BD">
        <w:rPr>
          <w:rFonts w:asciiTheme="minorHAnsi" w:eastAsiaTheme="minorEastAsia" w:hAnsiTheme="minorHAnsi" w:cstheme="minorBidi"/>
        </w:rPr>
        <w:t xml:space="preserve"> a regular meeting.</w:t>
      </w:r>
    </w:p>
    <w:p w14:paraId="0D0B940D" w14:textId="77777777" w:rsidR="00E9508B" w:rsidRDefault="00E9508B" w:rsidP="0B83B3BD">
      <w:pPr>
        <w:rPr>
          <w:rFonts w:asciiTheme="minorHAnsi" w:eastAsiaTheme="minorEastAsia" w:hAnsiTheme="minorHAnsi" w:cstheme="minorBidi"/>
        </w:rPr>
      </w:pPr>
    </w:p>
    <w:p w14:paraId="52E2B12D" w14:textId="41CC6D34" w:rsidR="00E9508B" w:rsidRPr="002D4F5A" w:rsidRDefault="00E9508B" w:rsidP="0B83B3BD">
      <w:pPr>
        <w:rPr>
          <w:rFonts w:asciiTheme="minorHAnsi" w:eastAsiaTheme="minorEastAsia" w:hAnsiTheme="minorHAnsi" w:cstheme="minorBidi"/>
        </w:rPr>
      </w:pPr>
      <w:r w:rsidRPr="0B83B3BD">
        <w:rPr>
          <w:rFonts w:asciiTheme="minorHAnsi" w:eastAsiaTheme="minorEastAsia" w:hAnsiTheme="minorHAnsi" w:cstheme="minorBidi"/>
        </w:rPr>
        <w:t xml:space="preserve">Library staff and trustees are entitled to a safe and protected work environment both within the library building and online. Online communication that is sent or received by staff and trustees shall fall under the library’s </w:t>
      </w:r>
      <w:r w:rsidR="030FB05A" w:rsidRPr="0B83B3BD">
        <w:rPr>
          <w:rFonts w:asciiTheme="minorHAnsi" w:eastAsiaTheme="minorEastAsia" w:hAnsiTheme="minorHAnsi" w:cstheme="minorBidi"/>
        </w:rPr>
        <w:t>workplace</w:t>
      </w:r>
      <w:r w:rsidRPr="0B83B3BD">
        <w:rPr>
          <w:rFonts w:asciiTheme="minorHAnsi" w:eastAsiaTheme="minorEastAsia" w:hAnsiTheme="minorHAnsi" w:cstheme="minorBidi"/>
        </w:rPr>
        <w:t xml:space="preserve"> environment policy. Communication, specifically from the public, sent to staff or trustees that contains </w:t>
      </w:r>
      <w:r w:rsidR="00DF69BC" w:rsidRPr="0B83B3BD">
        <w:rPr>
          <w:rFonts w:asciiTheme="minorHAnsi" w:eastAsiaTheme="minorEastAsia" w:hAnsiTheme="minorHAnsi" w:cstheme="minorBidi"/>
        </w:rPr>
        <w:t xml:space="preserve">concerning, </w:t>
      </w:r>
      <w:r w:rsidRPr="0B83B3BD">
        <w:rPr>
          <w:rFonts w:asciiTheme="minorHAnsi" w:eastAsiaTheme="minorEastAsia" w:hAnsiTheme="minorHAnsi" w:cstheme="minorBidi"/>
        </w:rPr>
        <w:t xml:space="preserve">harassing or threatening language will be handled by the Library Director in discussion with the Board President. All incidents </w:t>
      </w:r>
      <w:r w:rsidR="00DF69BC" w:rsidRPr="0B83B3BD">
        <w:rPr>
          <w:rFonts w:asciiTheme="minorHAnsi" w:eastAsiaTheme="minorEastAsia" w:hAnsiTheme="minorHAnsi" w:cstheme="minorBidi"/>
        </w:rPr>
        <w:t xml:space="preserve">that pose a risk </w:t>
      </w:r>
      <w:r w:rsidRPr="0B83B3BD">
        <w:rPr>
          <w:rFonts w:asciiTheme="minorHAnsi" w:eastAsiaTheme="minorEastAsia" w:hAnsiTheme="minorHAnsi" w:cstheme="minorBidi"/>
        </w:rPr>
        <w:t xml:space="preserve">to human well-being will be </w:t>
      </w:r>
      <w:r w:rsidR="248B184B" w:rsidRPr="0B83B3BD">
        <w:rPr>
          <w:rFonts w:asciiTheme="minorHAnsi" w:eastAsiaTheme="minorEastAsia" w:hAnsiTheme="minorHAnsi" w:cstheme="minorBidi"/>
        </w:rPr>
        <w:t>documented and</w:t>
      </w:r>
      <w:r w:rsidRPr="0B83B3BD">
        <w:rPr>
          <w:rFonts w:asciiTheme="minorHAnsi" w:eastAsiaTheme="minorEastAsia" w:hAnsiTheme="minorHAnsi" w:cstheme="minorBidi"/>
        </w:rPr>
        <w:t xml:space="preserve"> reported to the authorities.</w:t>
      </w:r>
      <w:r w:rsidR="00DF69BC" w:rsidRPr="0B83B3BD">
        <w:rPr>
          <w:rFonts w:asciiTheme="minorHAnsi" w:eastAsiaTheme="minorEastAsia" w:hAnsiTheme="minorHAnsi" w:cstheme="minorBidi"/>
        </w:rPr>
        <w:t xml:space="preserve">  </w:t>
      </w:r>
    </w:p>
    <w:p w14:paraId="60061E4C" w14:textId="77777777" w:rsidR="0057751E" w:rsidRPr="006A46E5" w:rsidRDefault="0057751E" w:rsidP="0B83B3BD">
      <w:pPr>
        <w:jc w:val="center"/>
        <w:rPr>
          <w:rFonts w:asciiTheme="minorHAnsi" w:eastAsiaTheme="minorEastAsia" w:hAnsiTheme="minorHAnsi" w:cstheme="minorBidi"/>
          <w:i/>
          <w:iCs/>
        </w:rPr>
      </w:pPr>
    </w:p>
    <w:p w14:paraId="44EAFD9C" w14:textId="77777777" w:rsidR="0057751E" w:rsidRPr="006A46E5" w:rsidRDefault="0057751E" w:rsidP="0B83B3BD">
      <w:pPr>
        <w:jc w:val="center"/>
        <w:rPr>
          <w:rFonts w:asciiTheme="minorHAnsi" w:eastAsiaTheme="minorEastAsia" w:hAnsiTheme="minorHAnsi" w:cstheme="minorBidi"/>
          <w:i/>
          <w:iCs/>
        </w:rPr>
      </w:pPr>
    </w:p>
    <w:p w14:paraId="4B94D5A5" w14:textId="77777777" w:rsidR="0057751E" w:rsidRPr="006A46E5" w:rsidRDefault="0057751E" w:rsidP="0B83B3BD">
      <w:pPr>
        <w:jc w:val="center"/>
        <w:rPr>
          <w:rFonts w:asciiTheme="minorHAnsi" w:eastAsiaTheme="minorEastAsia" w:hAnsiTheme="minorHAnsi" w:cstheme="minorBidi"/>
          <w:i/>
          <w:iCs/>
        </w:rPr>
      </w:pPr>
    </w:p>
    <w:p w14:paraId="3DEEC669" w14:textId="3F22148A" w:rsidR="00DC76D0" w:rsidRPr="006A46E5" w:rsidRDefault="00D85E74" w:rsidP="00D85E74">
      <w:pPr>
        <w:jc w:val="center"/>
        <w:rPr>
          <w:rFonts w:asciiTheme="minorHAnsi" w:hAnsiTheme="minorHAnsi"/>
          <w:sz w:val="22"/>
          <w:szCs w:val="22"/>
        </w:rPr>
      </w:pPr>
      <w:r w:rsidRPr="00D85E74">
        <w:rPr>
          <w:rFonts w:asciiTheme="minorHAnsi" w:eastAsiaTheme="minorEastAsia" w:hAnsiTheme="minorHAnsi" w:cstheme="minorBidi"/>
          <w:b/>
          <w:bCs/>
          <w:i/>
          <w:iCs/>
        </w:rPr>
        <w:t>Adopted by the EJ Cottrell Memorial Library Board of Trustees 07/17/2025</w:t>
      </w:r>
    </w:p>
    <w:sectPr w:rsidR="00DC76D0" w:rsidRPr="006A46E5" w:rsidSect="0057751E">
      <w:headerReference w:type="default" r:id="rId10"/>
      <w:footerReference w:type="default" r:id="rId11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C9081" w14:textId="77777777" w:rsidR="00C9391C" w:rsidRDefault="00C9391C">
      <w:r>
        <w:separator/>
      </w:r>
    </w:p>
  </w:endnote>
  <w:endnote w:type="continuationSeparator" w:id="0">
    <w:p w14:paraId="6CE3E1DF" w14:textId="77777777" w:rsidR="00C9391C" w:rsidRDefault="00C9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1555A" w14:textId="06EC2B0E" w:rsidR="00594002" w:rsidRPr="00594002" w:rsidRDefault="00594002" w:rsidP="0B83B3BD">
    <w:pPr>
      <w:pStyle w:val="Footer"/>
      <w:jc w:val="right"/>
      <w:rPr>
        <w:rFonts w:asciiTheme="minorHAnsi" w:hAnsiTheme="minorHAnsi" w:cstheme="minorBidi"/>
        <w:i/>
        <w:iCs/>
      </w:rPr>
    </w:pPr>
  </w:p>
  <w:sdt>
    <w:sdtPr>
      <w:id w:val="-11198402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18DFE05" w14:textId="77777777" w:rsidR="008048DE" w:rsidRPr="008048DE" w:rsidRDefault="008048DE" w:rsidP="008048DE">
            <w:pPr>
              <w:pStyle w:val="Footer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8048DE">
              <w:rPr>
                <w:rFonts w:asciiTheme="minorHAnsi" w:hAnsiTheme="minorHAnsi" w:cstheme="minorHAnsi"/>
              </w:rPr>
              <w:t xml:space="preserve">Page </w:t>
            </w:r>
            <w:r w:rsidRPr="008048D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048DE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8048D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048DE">
              <w:rPr>
                <w:rFonts w:asciiTheme="minorHAnsi" w:hAnsiTheme="minorHAnsi" w:cstheme="minorHAnsi"/>
                <w:b/>
                <w:bCs/>
              </w:rPr>
              <w:t>1</w:t>
            </w:r>
            <w:r w:rsidRPr="008048D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8048DE">
              <w:rPr>
                <w:rFonts w:asciiTheme="minorHAnsi" w:hAnsiTheme="minorHAnsi" w:cstheme="minorHAnsi"/>
              </w:rPr>
              <w:t xml:space="preserve"> of </w:t>
            </w:r>
            <w:r w:rsidRPr="008048D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8048DE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8048D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8048DE">
              <w:rPr>
                <w:rFonts w:asciiTheme="minorHAnsi" w:hAnsiTheme="minorHAnsi" w:cstheme="minorHAnsi"/>
                <w:b/>
                <w:bCs/>
              </w:rPr>
              <w:t>1</w:t>
            </w:r>
            <w:r w:rsidRPr="008048D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14:paraId="7F56EE7D" w14:textId="77777777" w:rsidR="008048DE" w:rsidRPr="008048DE" w:rsidRDefault="008048DE" w:rsidP="008048DE">
            <w:pPr>
              <w:pStyle w:val="Footer"/>
              <w:jc w:val="right"/>
              <w:rPr>
                <w:rFonts w:asciiTheme="minorHAnsi" w:hAnsiTheme="minorHAnsi" w:cstheme="minorHAnsi"/>
              </w:rPr>
            </w:pPr>
          </w:p>
          <w:p w14:paraId="45082819" w14:textId="77777777" w:rsidR="008048DE" w:rsidRPr="008048DE" w:rsidRDefault="008048DE" w:rsidP="008048DE">
            <w:pPr>
              <w:pStyle w:val="Footer"/>
              <w:jc w:val="center"/>
              <w:rPr>
                <w:rFonts w:asciiTheme="minorHAnsi" w:hAnsiTheme="minorHAnsi" w:cstheme="minorHAnsi"/>
                <w:i/>
              </w:rPr>
            </w:pPr>
            <w:bookmarkStart w:id="2" w:name="_Hlk64019027"/>
            <w:bookmarkStart w:id="3" w:name="_Hlk64019028"/>
            <w:bookmarkStart w:id="4" w:name="_Hlk64019029"/>
            <w:bookmarkStart w:id="5" w:name="_Hlk64019030"/>
            <w:r w:rsidRPr="008048DE">
              <w:rPr>
                <w:rFonts w:asciiTheme="minorHAnsi" w:hAnsiTheme="minorHAnsi" w:cstheme="minorHAnsi"/>
                <w:i/>
              </w:rPr>
              <w:t xml:space="preserve">A working instructional document of the Southern Tier Library System – Created </w:t>
            </w:r>
            <w:bookmarkEnd w:id="2"/>
            <w:bookmarkEnd w:id="3"/>
            <w:bookmarkEnd w:id="4"/>
            <w:bookmarkEnd w:id="5"/>
            <w:r w:rsidRPr="008048DE">
              <w:rPr>
                <w:rFonts w:asciiTheme="minorHAnsi" w:hAnsiTheme="minorHAnsi" w:cstheme="minorHAnsi"/>
                <w:i/>
              </w:rPr>
              <w:t>2023</w:t>
            </w:r>
          </w:p>
          <w:p w14:paraId="64F71621" w14:textId="77777777" w:rsidR="008048DE" w:rsidRPr="008048DE" w:rsidRDefault="00C9391C" w:rsidP="008048DE">
            <w:pPr>
              <w:pStyle w:val="Footer"/>
              <w:jc w:val="right"/>
              <w:rPr>
                <w:rFonts w:asciiTheme="minorHAnsi" w:hAnsiTheme="minorHAnsi" w:cstheme="minorHAnsi"/>
              </w:rPr>
            </w:pPr>
          </w:p>
        </w:sdtContent>
      </w:sdt>
    </w:sdtContent>
  </w:sdt>
  <w:p w14:paraId="4101652C" w14:textId="77777777" w:rsidR="005853AC" w:rsidRDefault="00585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A71A6" w14:textId="77777777" w:rsidR="00C9391C" w:rsidRDefault="00C9391C">
      <w:r>
        <w:separator/>
      </w:r>
    </w:p>
  </w:footnote>
  <w:footnote w:type="continuationSeparator" w:id="0">
    <w:p w14:paraId="7CD7753F" w14:textId="77777777" w:rsidR="00C9391C" w:rsidRDefault="00C9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B9AB" w14:textId="77777777" w:rsidR="00D22884" w:rsidRDefault="00D22884" w:rsidP="00055285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rvKMs2d" int2:invalidationBookmarkName="" int2:hashCode="SyDtA//u1TcUdn" int2:id="hcuN6jw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4AA3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A879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A8B6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7A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6A7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E96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28D0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A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1C0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D41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A91365"/>
    <w:multiLevelType w:val="hybridMultilevel"/>
    <w:tmpl w:val="6DA28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B69BB"/>
    <w:multiLevelType w:val="hybridMultilevel"/>
    <w:tmpl w:val="F4C0EE1A"/>
    <w:lvl w:ilvl="0" w:tplc="E25A2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1E1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B6A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147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B6F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463C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BC2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A9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2C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D2414A"/>
    <w:multiLevelType w:val="hybridMultilevel"/>
    <w:tmpl w:val="C7BC1EBE"/>
    <w:lvl w:ilvl="0" w:tplc="CB24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0A1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8C5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5E3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0E0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65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E7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56BB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FD109A"/>
    <w:multiLevelType w:val="hybridMultilevel"/>
    <w:tmpl w:val="D7DA80F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hTFmqRuKnH3qx7KtyTJHICO1eVPD6NuzwXhvFh8Pad0urc0OnOc447s7UU4cRf0HF5js1oN/avEG3EJsAuSZA==" w:salt="fy3azKJ0nny1vkLT41Fq0Q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39"/>
    <w:rsid w:val="000524F0"/>
    <w:rsid w:val="00055285"/>
    <w:rsid w:val="00087889"/>
    <w:rsid w:val="00156621"/>
    <w:rsid w:val="00175A53"/>
    <w:rsid w:val="001F38C7"/>
    <w:rsid w:val="002476DE"/>
    <w:rsid w:val="00296B39"/>
    <w:rsid w:val="002D4F5A"/>
    <w:rsid w:val="0032643B"/>
    <w:rsid w:val="003A32CB"/>
    <w:rsid w:val="003B0901"/>
    <w:rsid w:val="004A58CE"/>
    <w:rsid w:val="004D3EE6"/>
    <w:rsid w:val="0057751E"/>
    <w:rsid w:val="005853AC"/>
    <w:rsid w:val="00594002"/>
    <w:rsid w:val="005A308D"/>
    <w:rsid w:val="005D5E2C"/>
    <w:rsid w:val="005F06C2"/>
    <w:rsid w:val="006915EF"/>
    <w:rsid w:val="006A46E5"/>
    <w:rsid w:val="006B5486"/>
    <w:rsid w:val="00796929"/>
    <w:rsid w:val="007E1EBA"/>
    <w:rsid w:val="00802A2A"/>
    <w:rsid w:val="008048DE"/>
    <w:rsid w:val="008D4806"/>
    <w:rsid w:val="008F78A3"/>
    <w:rsid w:val="009D6C2A"/>
    <w:rsid w:val="00A368AF"/>
    <w:rsid w:val="00AC78FF"/>
    <w:rsid w:val="00B40237"/>
    <w:rsid w:val="00B63385"/>
    <w:rsid w:val="00B82C3E"/>
    <w:rsid w:val="00BE6D61"/>
    <w:rsid w:val="00C47DA1"/>
    <w:rsid w:val="00C9391C"/>
    <w:rsid w:val="00CA08C1"/>
    <w:rsid w:val="00D0732E"/>
    <w:rsid w:val="00D22884"/>
    <w:rsid w:val="00D822AE"/>
    <w:rsid w:val="00D85E74"/>
    <w:rsid w:val="00DB6D2D"/>
    <w:rsid w:val="00DC76D0"/>
    <w:rsid w:val="00DF69BC"/>
    <w:rsid w:val="00E9508B"/>
    <w:rsid w:val="00F325B4"/>
    <w:rsid w:val="00F635BB"/>
    <w:rsid w:val="030FB05A"/>
    <w:rsid w:val="03D9AF2E"/>
    <w:rsid w:val="0A6CE8B8"/>
    <w:rsid w:val="0B83B3BD"/>
    <w:rsid w:val="232F1BB9"/>
    <w:rsid w:val="24873C95"/>
    <w:rsid w:val="248B184B"/>
    <w:rsid w:val="2684A52E"/>
    <w:rsid w:val="3A0C6561"/>
    <w:rsid w:val="4029AAAB"/>
    <w:rsid w:val="40354ACF"/>
    <w:rsid w:val="41D11B30"/>
    <w:rsid w:val="4DF51AE4"/>
    <w:rsid w:val="55497F5E"/>
    <w:rsid w:val="5FFFF321"/>
    <w:rsid w:val="6D3BE893"/>
    <w:rsid w:val="77B0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BA01E0"/>
  <w15:docId w15:val="{178A74C2-994E-4A56-A476-3EB7A6C5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semiHidden/>
    <w:rPr>
      <w:b/>
      <w:color w:val="FF0000"/>
      <w:szCs w:val="2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color w:val="000000"/>
    </w:rPr>
  </w:style>
  <w:style w:type="paragraph" w:styleId="BodyText2">
    <w:name w:val="Body Text 2"/>
    <w:basedOn w:val="Normal"/>
    <w:semiHidden/>
    <w:pPr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8048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0364CF688A2409CF296A818890FAF" ma:contentTypeVersion="6" ma:contentTypeDescription="Create a new document." ma:contentTypeScope="" ma:versionID="ac210b8bc1d1573375b8450955606044">
  <xsd:schema xmlns:xsd="http://www.w3.org/2001/XMLSchema" xmlns:xs="http://www.w3.org/2001/XMLSchema" xmlns:p="http://schemas.microsoft.com/office/2006/metadata/properties" xmlns:ns2="68c5bef6-07af-42a5-ac68-46cfe7ca6147" xmlns:ns3="09e799ad-25bd-4b6c-99cc-bbd9f363374e" targetNamespace="http://schemas.microsoft.com/office/2006/metadata/properties" ma:root="true" ma:fieldsID="7167bbdda14a73621da20ae307e933dc" ns2:_="" ns3:_="">
    <xsd:import namespace="68c5bef6-07af-42a5-ac68-46cfe7ca6147"/>
    <xsd:import namespace="09e799ad-25bd-4b6c-99cc-bbd9f3633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5bef6-07af-42a5-ac68-46cfe7ca6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799ad-25bd-4b6c-99cc-bbd9f3633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9141C-3E00-467F-9BBF-19683A073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4628BD-AC6F-4C9B-A628-277E2245A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5bef6-07af-42a5-ac68-46cfe7ca6147"/>
    <ds:schemaRef ds:uri="09e799ad-25bd-4b6c-99cc-bbd9f3633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93D50-32F9-4E1F-9AC5-80E1D8F49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Policy Subjects</vt:lpstr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Policy Subjects</dc:title>
  <dc:creator>Jer-Fran</dc:creator>
  <cp:lastModifiedBy>librarystaff</cp:lastModifiedBy>
  <cp:revision>3</cp:revision>
  <cp:lastPrinted>2011-02-22T11:24:00Z</cp:lastPrinted>
  <dcterms:created xsi:type="dcterms:W3CDTF">2025-08-05T23:43:00Z</dcterms:created>
  <dcterms:modified xsi:type="dcterms:W3CDTF">2025-09-24T15:44:00Z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0x010100FED0364CF688A2409CF296A818890FAF</vt:lpwstr>
  </property>
</Properties>
</file>